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DB" w:rsidRDefault="00EC3FDB" w:rsidP="00EC3FDB">
      <w:pPr>
        <w:jc w:val="center"/>
        <w:rPr>
          <w:rFonts w:ascii="Calibri" w:hAnsi="Calibri"/>
          <w:bCs/>
          <w:sz w:val="34"/>
          <w:szCs w:val="34"/>
          <w:lang w:val="sv-SE"/>
        </w:rPr>
      </w:pPr>
      <w:r>
        <w:rPr>
          <w:rFonts w:ascii="Calibri" w:hAnsi="Calibri"/>
          <w:bCs/>
          <w:sz w:val="34"/>
          <w:szCs w:val="34"/>
          <w:lang w:val="sv-SE"/>
        </w:rPr>
        <w:t>IV RESPUBLIKINIO</w:t>
      </w:r>
      <w:r w:rsidRPr="0059466B">
        <w:rPr>
          <w:rFonts w:ascii="Calibri" w:hAnsi="Calibri"/>
          <w:bCs/>
          <w:sz w:val="34"/>
          <w:szCs w:val="34"/>
          <w:lang w:val="sv-SE"/>
        </w:rPr>
        <w:t xml:space="preserve"> ANTANO SMOLS</w:t>
      </w:r>
      <w:r>
        <w:rPr>
          <w:rFonts w:ascii="Calibri" w:hAnsi="Calibri"/>
          <w:bCs/>
          <w:sz w:val="34"/>
          <w:szCs w:val="34"/>
          <w:lang w:val="sv-SE"/>
        </w:rPr>
        <w:t>KAUS BIRBYNĖS ATLIKĖJŲ</w:t>
      </w:r>
    </w:p>
    <w:p w:rsidR="00EC3FDB" w:rsidRPr="0059466B" w:rsidRDefault="00EC3FDB" w:rsidP="00EC3FDB">
      <w:pPr>
        <w:jc w:val="center"/>
        <w:rPr>
          <w:rFonts w:ascii="Calibri" w:hAnsi="Calibri"/>
          <w:bCs/>
          <w:sz w:val="34"/>
          <w:szCs w:val="34"/>
          <w:lang w:val="sv-SE"/>
        </w:rPr>
      </w:pPr>
      <w:r>
        <w:rPr>
          <w:rFonts w:ascii="Calibri" w:hAnsi="Calibri"/>
          <w:bCs/>
          <w:sz w:val="34"/>
          <w:szCs w:val="34"/>
          <w:lang w:val="sv-SE"/>
        </w:rPr>
        <w:t>SOLISTŲ IR ANSAMBLIŲ KONKURO,</w:t>
      </w:r>
    </w:p>
    <w:p w:rsidR="00EC3FDB" w:rsidRPr="0059466B" w:rsidRDefault="00EC3FDB" w:rsidP="00EC3FDB">
      <w:pPr>
        <w:jc w:val="center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skirto</w:t>
      </w:r>
      <w:r w:rsidRPr="0059466B">
        <w:rPr>
          <w:rFonts w:ascii="Calibri" w:hAnsi="Calibri"/>
          <w:bCs/>
          <w:sz w:val="26"/>
          <w:szCs w:val="26"/>
        </w:rPr>
        <w:t xml:space="preserve"> prof. Antanui Smolskui atminti</w:t>
      </w:r>
    </w:p>
    <w:p w:rsidR="00EC3FDB" w:rsidRPr="00D95C6A" w:rsidRDefault="00EC3FDB" w:rsidP="00EC3FDB">
      <w:pPr>
        <w:jc w:val="center"/>
        <w:rPr>
          <w:rFonts w:ascii="Calibri" w:hAnsi="Calibri"/>
          <w:bCs/>
          <w:sz w:val="40"/>
          <w:szCs w:val="40"/>
        </w:rPr>
      </w:pPr>
      <w:r w:rsidRPr="00D95C6A">
        <w:rPr>
          <w:rFonts w:ascii="Calibri" w:hAnsi="Calibri"/>
          <w:bCs/>
          <w:sz w:val="40"/>
          <w:szCs w:val="40"/>
        </w:rPr>
        <w:t xml:space="preserve">   </w:t>
      </w:r>
    </w:p>
    <w:p w:rsidR="00EC3FDB" w:rsidRPr="00EF1B9C" w:rsidRDefault="00EC3FDB" w:rsidP="00EC3FDB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SOLO KATEGORIJOS </w:t>
      </w:r>
      <w:r w:rsidRPr="00EF1B9C">
        <w:rPr>
          <w:rFonts w:ascii="Calibri" w:hAnsi="Calibri"/>
          <w:b/>
          <w:sz w:val="40"/>
          <w:szCs w:val="40"/>
        </w:rPr>
        <w:t>DALYVIO ANKETA</w:t>
      </w:r>
    </w:p>
    <w:p w:rsidR="00EC3FDB" w:rsidRDefault="00EC3FDB" w:rsidP="00EC3FDB">
      <w:pPr>
        <w:jc w:val="center"/>
        <w:rPr>
          <w:rFonts w:ascii="Calibri" w:hAnsi="Calibri"/>
        </w:rPr>
      </w:pPr>
      <w:r>
        <w:rPr>
          <w:rFonts w:ascii="Calibri" w:hAnsi="Calibri"/>
        </w:rPr>
        <w:t>(p</w:t>
      </w:r>
      <w:r w:rsidRPr="00EF1B9C">
        <w:rPr>
          <w:rFonts w:ascii="Calibri" w:hAnsi="Calibri"/>
        </w:rPr>
        <w:t>ildoma didžiosiomis raidėmis arba kompiuteriu)</w:t>
      </w:r>
    </w:p>
    <w:p w:rsidR="00EC3FDB" w:rsidRDefault="00EC3FDB" w:rsidP="00EC3FDB">
      <w:pPr>
        <w:jc w:val="center"/>
        <w:rPr>
          <w:rFonts w:ascii="Calibri" w:hAnsi="Calibri"/>
        </w:rPr>
      </w:pPr>
    </w:p>
    <w:p w:rsidR="00EC3FDB" w:rsidRPr="00D95C6A" w:rsidRDefault="00EC3FDB" w:rsidP="00EC3FDB">
      <w:pPr>
        <w:jc w:val="center"/>
        <w:rPr>
          <w:rFonts w:ascii="Calibri" w:hAnsi="Calibri"/>
          <w:bCs/>
          <w:i/>
          <w:szCs w:val="28"/>
          <w:u w:val="single"/>
        </w:rPr>
      </w:pPr>
      <w:r w:rsidRPr="00D95C6A">
        <w:rPr>
          <w:rFonts w:ascii="Calibri" w:hAnsi="Calibri"/>
          <w:bCs/>
          <w:i/>
          <w:szCs w:val="28"/>
          <w:u w:val="single"/>
        </w:rPr>
        <w:t xml:space="preserve">2020 m. kovo 21 – 22 d., Vilniaus Balio Dvariono dešimtmetė muzikos mokykla </w:t>
      </w:r>
    </w:p>
    <w:p w:rsidR="00EC3FDB" w:rsidRPr="00CD22FF" w:rsidRDefault="00EC3FDB" w:rsidP="00EC3FDB">
      <w:pPr>
        <w:jc w:val="center"/>
        <w:rPr>
          <w:rFonts w:ascii="Calibri" w:hAnsi="Calibri"/>
          <w:sz w:val="32"/>
          <w:szCs w:val="32"/>
        </w:rPr>
      </w:pPr>
    </w:p>
    <w:p w:rsidR="00EC3FDB" w:rsidRPr="00EF1B9C" w:rsidRDefault="00EC3FDB" w:rsidP="00EC3FD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Miestas / rajonas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C3FDB" w:rsidRPr="00EF1B9C" w:rsidTr="00205D50">
        <w:trPr>
          <w:jc w:val="center"/>
        </w:trPr>
        <w:tc>
          <w:tcPr>
            <w:tcW w:w="10682" w:type="dxa"/>
            <w:shd w:val="clear" w:color="auto" w:fill="auto"/>
            <w:vAlign w:val="center"/>
          </w:tcPr>
          <w:p w:rsidR="00EC3FDB" w:rsidRPr="009168CE" w:rsidRDefault="00EC3FDB" w:rsidP="00205D50">
            <w:pPr>
              <w:jc w:val="both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EC3FDB" w:rsidRPr="00CD22FF" w:rsidRDefault="00EC3FDB" w:rsidP="00EC3FDB">
      <w:pPr>
        <w:jc w:val="center"/>
        <w:rPr>
          <w:rFonts w:ascii="Calibri" w:hAnsi="Calibri"/>
          <w:sz w:val="28"/>
          <w:szCs w:val="32"/>
        </w:rPr>
      </w:pPr>
    </w:p>
    <w:p w:rsidR="00EC3FDB" w:rsidRPr="00EF1B9C" w:rsidRDefault="00EC3FDB" w:rsidP="00EC3FD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Mokymosi įstaigos </w:t>
      </w:r>
      <w:r w:rsidRPr="00EF1B9C">
        <w:rPr>
          <w:rFonts w:ascii="Calibri" w:hAnsi="Calibri"/>
        </w:rPr>
        <w:t>pavadinimas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C3FDB" w:rsidRPr="00EF1B9C" w:rsidTr="00205D50">
        <w:trPr>
          <w:jc w:val="center"/>
        </w:trPr>
        <w:tc>
          <w:tcPr>
            <w:tcW w:w="10682" w:type="dxa"/>
            <w:shd w:val="clear" w:color="auto" w:fill="auto"/>
            <w:vAlign w:val="center"/>
          </w:tcPr>
          <w:p w:rsidR="00EC3FDB" w:rsidRPr="009168CE" w:rsidRDefault="00EC3FDB" w:rsidP="00205D50">
            <w:pPr>
              <w:jc w:val="both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EC3FDB" w:rsidRPr="00CD22FF" w:rsidRDefault="00EC3FDB" w:rsidP="00EC3FDB">
      <w:pPr>
        <w:jc w:val="center"/>
        <w:rPr>
          <w:rFonts w:ascii="Calibri" w:hAnsi="Calibri"/>
          <w:sz w:val="28"/>
          <w:szCs w:val="32"/>
        </w:rPr>
      </w:pPr>
    </w:p>
    <w:p w:rsidR="00EC3FDB" w:rsidRPr="00EF1B9C" w:rsidRDefault="00EC3FDB" w:rsidP="00EC3FD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Dalyvio vardas, </w:t>
      </w:r>
      <w:r w:rsidRPr="00EF1B9C">
        <w:rPr>
          <w:rFonts w:ascii="Calibri" w:hAnsi="Calibri"/>
        </w:rPr>
        <w:t>pavardė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C3FDB" w:rsidRPr="00EF1B9C" w:rsidTr="00205D50">
        <w:tc>
          <w:tcPr>
            <w:tcW w:w="10682" w:type="dxa"/>
            <w:shd w:val="clear" w:color="auto" w:fill="auto"/>
          </w:tcPr>
          <w:p w:rsidR="00EC3FDB" w:rsidRPr="009168CE" w:rsidRDefault="00EC3FDB" w:rsidP="00205D50">
            <w:pPr>
              <w:jc w:val="both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EC3FDB" w:rsidRPr="00CD22FF" w:rsidRDefault="00EC3FDB" w:rsidP="00EC3FDB">
      <w:pPr>
        <w:jc w:val="center"/>
        <w:rPr>
          <w:rFonts w:ascii="Calibri" w:hAnsi="Calibri"/>
          <w:sz w:val="28"/>
          <w:szCs w:val="32"/>
        </w:rPr>
      </w:pPr>
    </w:p>
    <w:p w:rsidR="00EC3FDB" w:rsidRPr="00EF1B9C" w:rsidRDefault="00EC3FDB" w:rsidP="00EC3FDB">
      <w:pPr>
        <w:jc w:val="both"/>
        <w:rPr>
          <w:rFonts w:ascii="Calibri" w:hAnsi="Calibri"/>
        </w:rPr>
      </w:pPr>
      <w:r w:rsidRPr="00EF1B9C">
        <w:rPr>
          <w:rFonts w:ascii="Calibri" w:hAnsi="Calibri"/>
        </w:rPr>
        <w:t>Dalyvio gimimo metai,</w:t>
      </w:r>
      <w:r>
        <w:rPr>
          <w:rFonts w:ascii="Calibri" w:hAnsi="Calibri"/>
        </w:rPr>
        <w:t xml:space="preserve"> mėnuo, diena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C3FDB" w:rsidRPr="00EF1B9C" w:rsidTr="00205D50">
        <w:tc>
          <w:tcPr>
            <w:tcW w:w="10682" w:type="dxa"/>
            <w:shd w:val="clear" w:color="auto" w:fill="auto"/>
          </w:tcPr>
          <w:p w:rsidR="00EC3FDB" w:rsidRPr="009168CE" w:rsidRDefault="00EC3FDB" w:rsidP="00205D50">
            <w:pPr>
              <w:jc w:val="both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EC3FDB" w:rsidRPr="00CD22FF" w:rsidRDefault="00EC3FDB" w:rsidP="00EC3FDB">
      <w:pPr>
        <w:jc w:val="center"/>
        <w:rPr>
          <w:rFonts w:ascii="Calibri" w:hAnsi="Calibri"/>
          <w:sz w:val="28"/>
          <w:szCs w:val="32"/>
        </w:rPr>
      </w:pPr>
    </w:p>
    <w:p w:rsidR="00EC3FDB" w:rsidRPr="00EF1B9C" w:rsidRDefault="00EC3FDB" w:rsidP="00EC3FD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Klasė muzikos / </w:t>
      </w:r>
      <w:r w:rsidRPr="00EF1B9C">
        <w:rPr>
          <w:rFonts w:ascii="Calibri" w:hAnsi="Calibri"/>
        </w:rPr>
        <w:t>meno</w:t>
      </w:r>
      <w:r>
        <w:rPr>
          <w:rFonts w:ascii="Calibri" w:hAnsi="Calibri"/>
        </w:rPr>
        <w:t xml:space="preserve"> mokykloje / menų gimnazijoje / konservatorijoje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C3FDB" w:rsidRPr="00EF1B9C" w:rsidTr="00205D50">
        <w:tc>
          <w:tcPr>
            <w:tcW w:w="10682" w:type="dxa"/>
            <w:shd w:val="clear" w:color="auto" w:fill="auto"/>
          </w:tcPr>
          <w:p w:rsidR="00EC3FDB" w:rsidRPr="009168CE" w:rsidRDefault="00EC3FDB" w:rsidP="00205D50">
            <w:pPr>
              <w:jc w:val="both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EC3FDB" w:rsidRPr="00CD22FF" w:rsidRDefault="00EC3FDB" w:rsidP="00EC3FDB">
      <w:pPr>
        <w:jc w:val="center"/>
        <w:rPr>
          <w:rFonts w:ascii="Calibri" w:hAnsi="Calibri"/>
          <w:sz w:val="28"/>
          <w:szCs w:val="32"/>
        </w:rPr>
      </w:pPr>
    </w:p>
    <w:p w:rsidR="00EC3FDB" w:rsidRPr="00EF1B9C" w:rsidRDefault="00EC3FDB" w:rsidP="00EC3FDB">
      <w:pPr>
        <w:jc w:val="both"/>
        <w:rPr>
          <w:rFonts w:ascii="Calibri" w:hAnsi="Calibri"/>
        </w:rPr>
      </w:pPr>
      <w:r w:rsidRPr="00EF1B9C">
        <w:rPr>
          <w:rFonts w:ascii="Calibri" w:hAnsi="Calibri"/>
        </w:rPr>
        <w:t xml:space="preserve">Dalyvio grupė (pagal amžių)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C3FDB" w:rsidRPr="00EF1B9C" w:rsidTr="00205D50">
        <w:tc>
          <w:tcPr>
            <w:tcW w:w="10682" w:type="dxa"/>
            <w:shd w:val="clear" w:color="auto" w:fill="auto"/>
          </w:tcPr>
          <w:p w:rsidR="00EC3FDB" w:rsidRPr="009168CE" w:rsidRDefault="00EC3FDB" w:rsidP="00205D50">
            <w:pPr>
              <w:jc w:val="both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EC3FDB" w:rsidRDefault="00EC3FDB" w:rsidP="00EC3FDB">
      <w:pPr>
        <w:jc w:val="center"/>
        <w:rPr>
          <w:rFonts w:ascii="Calibri" w:hAnsi="Calibri"/>
          <w:sz w:val="28"/>
          <w:szCs w:val="32"/>
        </w:rPr>
      </w:pPr>
    </w:p>
    <w:p w:rsidR="00EC3FDB" w:rsidRDefault="00EC3FDB" w:rsidP="00EC3FDB">
      <w:pPr>
        <w:jc w:val="both"/>
        <w:rPr>
          <w:rFonts w:ascii="Calibri" w:hAnsi="Calibri"/>
        </w:rPr>
      </w:pPr>
      <w:r w:rsidRPr="00EF1B9C">
        <w:rPr>
          <w:rFonts w:ascii="Calibri" w:hAnsi="Calibri"/>
        </w:rPr>
        <w:t>Nurodykite</w:t>
      </w:r>
      <w:r>
        <w:rPr>
          <w:rFonts w:ascii="Calibri" w:hAnsi="Calibri"/>
        </w:rPr>
        <w:t>, kuriuo instrumentu gros dalyvis (atitinkamame langelyje pažymėkite 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486"/>
      </w:tblGrid>
      <w:tr w:rsidR="00EC3FDB" w:rsidRPr="005B476B" w:rsidTr="00205D50">
        <w:tc>
          <w:tcPr>
            <w:tcW w:w="3369" w:type="dxa"/>
            <w:shd w:val="clear" w:color="auto" w:fill="auto"/>
          </w:tcPr>
          <w:p w:rsidR="00EC3FDB" w:rsidRDefault="00EC3FDB" w:rsidP="00205D50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5B476B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24765</wp:posOffset>
                      </wp:positionV>
                      <wp:extent cx="337820" cy="317500"/>
                      <wp:effectExtent l="8255" t="8255" r="6350" b="7620"/>
                      <wp:wrapNone/>
                      <wp:docPr id="8" name="Struktūrinė schema: alternatyvus procesa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17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F9093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truktūrinė schema: alternatyvus procesas 8" o:spid="_x0000_s1026" type="#_x0000_t176" style="position:absolute;margin-left:-3.1pt;margin-top:1.95pt;width:26.6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"/>
                  </w:pict>
                </mc:Fallback>
              </mc:AlternateContent>
            </w:r>
            <w:r>
              <w:rPr>
                <w:rFonts w:ascii="Calibri" w:hAnsi="Calibri"/>
                <w:sz w:val="12"/>
                <w:szCs w:val="12"/>
              </w:rPr>
              <w:t xml:space="preserve">     </w:t>
            </w:r>
          </w:p>
          <w:p w:rsidR="00EC3FDB" w:rsidRPr="005B476B" w:rsidRDefault="00EC3FDB" w:rsidP="00205D50">
            <w:pPr>
              <w:jc w:val="both"/>
              <w:rPr>
                <w:rFonts w:ascii="Calibri" w:hAnsi="Calibri"/>
              </w:rPr>
            </w:pPr>
            <w:r w:rsidRPr="005B476B">
              <w:rPr>
                <w:rFonts w:ascii="Calibri" w:hAnsi="Calibri"/>
                <w:sz w:val="52"/>
                <w:szCs w:val="52"/>
              </w:rPr>
              <w:t xml:space="preserve">    </w:t>
            </w:r>
            <w:r>
              <w:rPr>
                <w:rFonts w:ascii="Calibri" w:hAnsi="Calibri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diatonine</w:t>
            </w:r>
            <w:proofErr w:type="spellEnd"/>
            <w:r>
              <w:rPr>
                <w:rFonts w:ascii="Calibri" w:hAnsi="Calibri"/>
              </w:rPr>
              <w:t xml:space="preserve"> birbyne</w:t>
            </w:r>
          </w:p>
          <w:p w:rsidR="00EC3FDB" w:rsidRPr="005B476B" w:rsidRDefault="00EC3FDB" w:rsidP="00205D50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C3FDB" w:rsidRDefault="00EC3FDB" w:rsidP="00205D50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337820" cy="317500"/>
                      <wp:effectExtent l="5080" t="8255" r="9525" b="7620"/>
                      <wp:wrapNone/>
                      <wp:docPr id="7" name="Struktūrinė schema: alternatyvus proces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17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750FA" id="Struktūrinė schema: alternatyvus procesas 7" o:spid="_x0000_s1026" type="#_x0000_t176" style="position:absolute;margin-left:-3.05pt;margin-top:1.95pt;width:26.6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"/>
                  </w:pict>
                </mc:Fallback>
              </mc:AlternateContent>
            </w:r>
          </w:p>
          <w:p w:rsidR="00EC3FDB" w:rsidRPr="00CD503A" w:rsidRDefault="00EC3FDB" w:rsidP="00205D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tenorine birbyne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</w:tcPr>
          <w:p w:rsidR="00EC3FDB" w:rsidRDefault="00EC3FDB" w:rsidP="00205D50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noProof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24765</wp:posOffset>
                      </wp:positionV>
                      <wp:extent cx="337820" cy="317500"/>
                      <wp:effectExtent l="8255" t="8255" r="6350" b="7620"/>
                      <wp:wrapNone/>
                      <wp:docPr id="6" name="Struktūrinė schema: alternatyvus proces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17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A4A07" id="Struktūrinė schema: alternatyvus procesas 6" o:spid="_x0000_s1026" type="#_x0000_t176" style="position:absolute;margin-left:-2.9pt;margin-top:1.95pt;width:26.6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"/>
                  </w:pict>
                </mc:Fallback>
              </mc:AlternateContent>
            </w:r>
          </w:p>
          <w:p w:rsidR="00EC3FDB" w:rsidRPr="00CD503A" w:rsidRDefault="00EC3FDB" w:rsidP="00205D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</w:t>
            </w:r>
            <w:proofErr w:type="spellStart"/>
            <w:r>
              <w:rPr>
                <w:rFonts w:ascii="Calibri" w:hAnsi="Calibri"/>
              </w:rPr>
              <w:t>kontrabosine</w:t>
            </w:r>
            <w:proofErr w:type="spellEnd"/>
            <w:r>
              <w:rPr>
                <w:rFonts w:ascii="Calibri" w:hAnsi="Calibri"/>
              </w:rPr>
              <w:t xml:space="preserve"> birbyne      </w:t>
            </w:r>
          </w:p>
        </w:tc>
      </w:tr>
      <w:tr w:rsidR="00EC3FDB" w:rsidRPr="005B476B" w:rsidTr="00205D50">
        <w:tc>
          <w:tcPr>
            <w:tcW w:w="3369" w:type="dxa"/>
            <w:shd w:val="clear" w:color="auto" w:fill="auto"/>
          </w:tcPr>
          <w:p w:rsidR="00EC3FDB" w:rsidRPr="005B476B" w:rsidRDefault="00EC3FDB" w:rsidP="00205D50">
            <w:pPr>
              <w:jc w:val="both"/>
              <w:rPr>
                <w:rFonts w:ascii="Calibri" w:hAnsi="Calibri"/>
                <w:noProof/>
                <w:sz w:val="12"/>
                <w:szCs w:val="12"/>
              </w:rPr>
            </w:pPr>
            <w:r w:rsidRPr="005B476B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23495</wp:posOffset>
                      </wp:positionV>
                      <wp:extent cx="337820" cy="317500"/>
                      <wp:effectExtent l="8255" t="13970" r="6350" b="11430"/>
                      <wp:wrapNone/>
                      <wp:docPr id="5" name="Struktūrinė schema: alternatyvus proces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17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C959F" id="Struktūrinė schema: alternatyvus procesas 5" o:spid="_x0000_s1026" type="#_x0000_t176" style="position:absolute;margin-left:-3.1pt;margin-top:1.85pt;width:26.6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"/>
                  </w:pict>
                </mc:Fallback>
              </mc:AlternateContent>
            </w:r>
            <w:r w:rsidRPr="005B476B">
              <w:rPr>
                <w:rFonts w:ascii="Calibri" w:hAnsi="Calibri"/>
                <w:noProof/>
                <w:sz w:val="12"/>
                <w:szCs w:val="12"/>
              </w:rPr>
              <w:t xml:space="preserve"> </w:t>
            </w:r>
          </w:p>
          <w:p w:rsidR="00EC3FDB" w:rsidRPr="005B476B" w:rsidRDefault="00EC3FDB" w:rsidP="00205D50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        aukštąja birbyne</w:t>
            </w:r>
          </w:p>
          <w:p w:rsidR="00EC3FDB" w:rsidRPr="005B476B" w:rsidRDefault="00EC3FDB" w:rsidP="00205D50">
            <w:pPr>
              <w:jc w:val="both"/>
              <w:rPr>
                <w:rFonts w:ascii="Calibri" w:hAnsi="Calibri"/>
                <w:noProof/>
                <w:sz w:val="12"/>
                <w:szCs w:val="12"/>
              </w:rPr>
            </w:pPr>
            <w:r>
              <w:rPr>
                <w:rFonts w:ascii="Calibri" w:hAnsi="Calibri"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C3FDB" w:rsidRDefault="00EC3FDB" w:rsidP="00205D50">
            <w:pPr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337820" cy="317500"/>
                      <wp:effectExtent l="5080" t="13970" r="9525" b="11430"/>
                      <wp:wrapNone/>
                      <wp:docPr id="4" name="Struktūrinė schema: alternatyvus proces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17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84BA7" id="Struktūrinė schema: alternatyvus procesas 4" o:spid="_x0000_s1026" type="#_x0000_t176" style="position:absolute;margin-left:-3.05pt;margin-top:1.85pt;width:26.6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"/>
                  </w:pict>
                </mc:Fallback>
              </mc:AlternateContent>
            </w:r>
          </w:p>
          <w:p w:rsidR="00EC3FDB" w:rsidRPr="00CD503A" w:rsidRDefault="00EC3FDB" w:rsidP="00205D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bosine birbyne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3FDB" w:rsidRPr="005B476B" w:rsidRDefault="00EC3FDB" w:rsidP="00205D50">
            <w:pPr>
              <w:jc w:val="both"/>
              <w:rPr>
                <w:rFonts w:ascii="Calibri" w:hAnsi="Calibri"/>
              </w:rPr>
            </w:pPr>
          </w:p>
        </w:tc>
      </w:tr>
    </w:tbl>
    <w:p w:rsidR="00EC3FDB" w:rsidRPr="00CD22FF" w:rsidRDefault="00EC3FDB" w:rsidP="00EC3FDB">
      <w:pPr>
        <w:jc w:val="center"/>
        <w:rPr>
          <w:rFonts w:ascii="Calibri" w:hAnsi="Calibri"/>
          <w:sz w:val="28"/>
          <w:szCs w:val="32"/>
        </w:rPr>
      </w:pPr>
    </w:p>
    <w:p w:rsidR="00EC3FDB" w:rsidRPr="00EF1B9C" w:rsidRDefault="00EC3FDB" w:rsidP="00EC3FD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Mokytojo </w:t>
      </w:r>
      <w:r w:rsidRPr="00EF1B9C">
        <w:rPr>
          <w:rFonts w:ascii="Calibri" w:hAnsi="Calibri"/>
        </w:rPr>
        <w:t>vardas, pavardė, telefono numeris</w:t>
      </w:r>
      <w:r>
        <w:rPr>
          <w:rFonts w:ascii="Calibri" w:hAnsi="Calibri"/>
        </w:rPr>
        <w:t xml:space="preserve">, </w:t>
      </w:r>
      <w:r w:rsidRPr="00EF1B9C">
        <w:rPr>
          <w:rFonts w:ascii="Calibri" w:hAnsi="Calibri"/>
        </w:rPr>
        <w:t>elektroninio pašto adresas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C3FDB" w:rsidRPr="00EF1B9C" w:rsidTr="00205D50">
        <w:tc>
          <w:tcPr>
            <w:tcW w:w="10682" w:type="dxa"/>
            <w:shd w:val="clear" w:color="auto" w:fill="auto"/>
          </w:tcPr>
          <w:p w:rsidR="00EC3FDB" w:rsidRPr="009168CE" w:rsidRDefault="00EC3FDB" w:rsidP="00205D50">
            <w:pPr>
              <w:jc w:val="both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EC3FDB" w:rsidRPr="00CD22FF" w:rsidRDefault="00EC3FDB" w:rsidP="00EC3FDB">
      <w:pPr>
        <w:jc w:val="center"/>
        <w:rPr>
          <w:rFonts w:ascii="Calibri" w:hAnsi="Calibri"/>
          <w:sz w:val="28"/>
          <w:szCs w:val="32"/>
        </w:rPr>
      </w:pPr>
    </w:p>
    <w:p w:rsidR="00EC3FDB" w:rsidRPr="00EF1B9C" w:rsidRDefault="00EC3FDB" w:rsidP="00EC3FDB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Koncertmeisterio </w:t>
      </w:r>
      <w:r w:rsidRPr="00EF1B9C">
        <w:rPr>
          <w:rFonts w:ascii="Calibri" w:hAnsi="Calibri"/>
        </w:rPr>
        <w:t>vardas, pavardė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C3FDB" w:rsidRPr="00EF1B9C" w:rsidTr="00205D50">
        <w:tc>
          <w:tcPr>
            <w:tcW w:w="10682" w:type="dxa"/>
            <w:shd w:val="clear" w:color="auto" w:fill="auto"/>
          </w:tcPr>
          <w:p w:rsidR="00EC3FDB" w:rsidRPr="009168CE" w:rsidRDefault="00EC3FDB" w:rsidP="00205D50">
            <w:pPr>
              <w:jc w:val="both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C77F50" w:rsidRPr="00C77F50" w:rsidRDefault="00C77F50" w:rsidP="00EC3FDB">
      <w:pPr>
        <w:jc w:val="both"/>
        <w:rPr>
          <w:rFonts w:ascii="Calibri" w:hAnsi="Calibri"/>
          <w:b/>
          <w:sz w:val="28"/>
        </w:rPr>
      </w:pPr>
    </w:p>
    <w:p w:rsidR="00EC3FDB" w:rsidRDefault="00EC3FDB" w:rsidP="00EC3FD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Lietuvių kompozitoriaus pjesė atliekama b</w:t>
      </w:r>
      <w:r w:rsidRPr="0021179A">
        <w:rPr>
          <w:rFonts w:ascii="Calibri" w:hAnsi="Calibri"/>
          <w:b/>
        </w:rPr>
        <w:t xml:space="preserve">irbyne </w:t>
      </w:r>
      <w:proofErr w:type="spellStart"/>
      <w:r w:rsidRPr="0021179A">
        <w:rPr>
          <w:rFonts w:ascii="Calibri" w:hAnsi="Calibri"/>
          <w:b/>
        </w:rPr>
        <w:t>solo</w:t>
      </w:r>
      <w:proofErr w:type="spellEnd"/>
      <w:r>
        <w:rPr>
          <w:rFonts w:ascii="Calibri" w:hAnsi="Calibri"/>
        </w:rPr>
        <w:t xml:space="preserve"> </w:t>
      </w:r>
    </w:p>
    <w:p w:rsidR="00EC3FDB" w:rsidRPr="00EF1B9C" w:rsidRDefault="00EC3FDB" w:rsidP="00EC3FDB">
      <w:pPr>
        <w:jc w:val="both"/>
        <w:rPr>
          <w:rFonts w:ascii="Calibri" w:hAnsi="Calibri"/>
        </w:rPr>
      </w:pPr>
      <w:r>
        <w:rPr>
          <w:rFonts w:ascii="Calibri" w:hAnsi="Calibri"/>
        </w:rPr>
        <w:t>(kūrinio pavadinimo vertimas į lietuvių kalbą yra būtinas)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C3FDB" w:rsidRPr="00EF1B9C" w:rsidTr="00205D50">
        <w:tc>
          <w:tcPr>
            <w:tcW w:w="10682" w:type="dxa"/>
            <w:shd w:val="clear" w:color="auto" w:fill="auto"/>
          </w:tcPr>
          <w:p w:rsidR="00EC3FDB" w:rsidRPr="0059466B" w:rsidRDefault="00EC3FDB" w:rsidP="00205D50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Autoriaus pilnas vardas, pavardė</w:t>
            </w:r>
            <w:r w:rsidRPr="0059466B">
              <w:rPr>
                <w:rFonts w:ascii="Calibri" w:hAnsi="Calibri"/>
                <w:i/>
              </w:rPr>
              <w:t>:</w:t>
            </w:r>
          </w:p>
          <w:p w:rsidR="00EC3FDB" w:rsidRPr="00C41085" w:rsidRDefault="00EC3FDB" w:rsidP="00EC3FD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originalo kalba – </w:t>
            </w:r>
          </w:p>
          <w:p w:rsidR="00EC3FDB" w:rsidRPr="007D426C" w:rsidRDefault="00EC3FDB" w:rsidP="00205D50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  <w:p w:rsidR="00EC3FDB" w:rsidRPr="0059466B" w:rsidRDefault="00EC3FDB" w:rsidP="00205D50">
            <w:pPr>
              <w:ind w:left="720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Pr="0059466B" w:rsidRDefault="00EC3FDB" w:rsidP="00205D50">
            <w:pPr>
              <w:jc w:val="both"/>
              <w:rPr>
                <w:rFonts w:ascii="Calibri" w:hAnsi="Calibri"/>
                <w:i/>
              </w:rPr>
            </w:pPr>
            <w:r w:rsidRPr="0059466B">
              <w:rPr>
                <w:rFonts w:ascii="Calibri" w:hAnsi="Calibri"/>
                <w:i/>
              </w:rPr>
              <w:t>Kūrinio pavadinimas:</w:t>
            </w:r>
          </w:p>
          <w:p w:rsidR="00EC3FDB" w:rsidRDefault="00EC3FDB" w:rsidP="00EC3FD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originalo kalba – </w:t>
            </w:r>
          </w:p>
          <w:p w:rsidR="00EC3FDB" w:rsidRPr="007149E4" w:rsidRDefault="00EC3FDB" w:rsidP="00205D50">
            <w:pPr>
              <w:ind w:left="720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Default="00EC3FDB" w:rsidP="00EC3FD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vertimas į lietuvių kalbą –</w:t>
            </w:r>
            <w:r w:rsidRPr="007149E4">
              <w:rPr>
                <w:rFonts w:ascii="Calibri" w:hAnsi="Calibri"/>
              </w:rPr>
              <w:t xml:space="preserve"> </w:t>
            </w:r>
          </w:p>
          <w:p w:rsidR="00EC3FDB" w:rsidRPr="00C35FF2" w:rsidRDefault="00EC3FDB" w:rsidP="00205D50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EC3FDB" w:rsidRPr="00CD22FF" w:rsidRDefault="00EC3FDB" w:rsidP="00EC3FDB">
      <w:pPr>
        <w:jc w:val="both"/>
        <w:rPr>
          <w:rFonts w:ascii="Calibri" w:hAnsi="Calibri"/>
          <w:sz w:val="28"/>
        </w:rPr>
      </w:pPr>
    </w:p>
    <w:p w:rsidR="00EC3FDB" w:rsidRDefault="00EC3FDB" w:rsidP="00EC3FD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Užsienio kompozitoriaus pjesė atliekama su fortepijoniniu pritarimu</w:t>
      </w:r>
    </w:p>
    <w:p w:rsidR="00EC3FDB" w:rsidRPr="00EF1B9C" w:rsidRDefault="00EC3FDB" w:rsidP="00EC3FDB">
      <w:pPr>
        <w:jc w:val="both"/>
        <w:rPr>
          <w:rFonts w:ascii="Calibri" w:hAnsi="Calibri"/>
        </w:rPr>
      </w:pPr>
      <w:r>
        <w:rPr>
          <w:rFonts w:ascii="Calibri" w:hAnsi="Calibri"/>
        </w:rPr>
        <w:t>(autoriaus pilno vardo, pavardės ir kūrinio pavadinimo vertimas į lietuvių kalbą yra būtinas)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C3FDB" w:rsidRPr="00EF1B9C" w:rsidTr="00205D50">
        <w:tc>
          <w:tcPr>
            <w:tcW w:w="10682" w:type="dxa"/>
            <w:shd w:val="clear" w:color="auto" w:fill="auto"/>
          </w:tcPr>
          <w:p w:rsidR="00EC3FDB" w:rsidRPr="0059466B" w:rsidRDefault="00EC3FDB" w:rsidP="00205D50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Autoriaus pilnas vardas, pavardė</w:t>
            </w:r>
            <w:r w:rsidRPr="0059466B">
              <w:rPr>
                <w:rFonts w:ascii="Calibri" w:hAnsi="Calibri"/>
                <w:i/>
              </w:rPr>
              <w:t>:</w:t>
            </w:r>
          </w:p>
          <w:p w:rsidR="00EC3FDB" w:rsidRDefault="00EC3FDB" w:rsidP="00EC3FD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originalo kalba – </w:t>
            </w:r>
          </w:p>
          <w:p w:rsidR="00EC3FDB" w:rsidRPr="007149E4" w:rsidRDefault="00EC3FDB" w:rsidP="00205D50">
            <w:pPr>
              <w:ind w:left="720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Default="00EC3FDB" w:rsidP="00EC3FD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vertimas į lietuvių kalbą –</w:t>
            </w:r>
            <w:r w:rsidRPr="007149E4">
              <w:rPr>
                <w:rFonts w:ascii="Calibri" w:hAnsi="Calibri"/>
              </w:rPr>
              <w:t xml:space="preserve"> </w:t>
            </w:r>
          </w:p>
          <w:p w:rsidR="00EC3FDB" w:rsidRPr="007D426C" w:rsidRDefault="00EC3FDB" w:rsidP="00205D50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  <w:p w:rsidR="00EC3FDB" w:rsidRPr="0059466B" w:rsidRDefault="00EC3FDB" w:rsidP="00205D50">
            <w:pPr>
              <w:ind w:left="720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Pr="0059466B" w:rsidRDefault="00EC3FDB" w:rsidP="00205D50">
            <w:pPr>
              <w:jc w:val="both"/>
              <w:rPr>
                <w:rFonts w:ascii="Calibri" w:hAnsi="Calibri"/>
                <w:i/>
              </w:rPr>
            </w:pPr>
            <w:r w:rsidRPr="0059466B">
              <w:rPr>
                <w:rFonts w:ascii="Calibri" w:hAnsi="Calibri"/>
                <w:i/>
              </w:rPr>
              <w:t>Kūrinio pavadinimas:</w:t>
            </w:r>
          </w:p>
          <w:p w:rsidR="00EC3FDB" w:rsidRDefault="00EC3FDB" w:rsidP="00EC3FD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originalo kalba – </w:t>
            </w:r>
          </w:p>
          <w:p w:rsidR="00EC3FDB" w:rsidRPr="007149E4" w:rsidRDefault="00EC3FDB" w:rsidP="00205D50">
            <w:pPr>
              <w:ind w:left="720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Default="00EC3FDB" w:rsidP="00EC3FD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vertimas į lietuvių kalbą –</w:t>
            </w:r>
            <w:r w:rsidRPr="007149E4">
              <w:rPr>
                <w:rFonts w:ascii="Calibri" w:hAnsi="Calibri"/>
              </w:rPr>
              <w:t xml:space="preserve"> </w:t>
            </w:r>
          </w:p>
          <w:p w:rsidR="00EC3FDB" w:rsidRPr="00C35FF2" w:rsidRDefault="00EC3FDB" w:rsidP="00205D50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EC3FDB" w:rsidRPr="002C27AE" w:rsidRDefault="00EC3FDB" w:rsidP="00EC3FDB">
      <w:pPr>
        <w:jc w:val="both"/>
        <w:rPr>
          <w:rFonts w:ascii="Calibri" w:hAnsi="Calibri"/>
          <w:sz w:val="28"/>
          <w:u w:val="single"/>
          <w:lang w:val="en-GB"/>
        </w:rPr>
      </w:pPr>
    </w:p>
    <w:p w:rsidR="00EC3FDB" w:rsidRPr="002C27AE" w:rsidRDefault="00EC3FDB" w:rsidP="00EC3FDB">
      <w:pPr>
        <w:jc w:val="both"/>
        <w:rPr>
          <w:rFonts w:ascii="Calibri" w:hAnsi="Calibri"/>
          <w:i/>
          <w:lang w:val="en-GB"/>
        </w:rPr>
      </w:pPr>
      <w:r>
        <w:rPr>
          <w:rFonts w:ascii="Calibri" w:hAnsi="Calibri"/>
          <w:b/>
        </w:rPr>
        <w:t xml:space="preserve">Laisvai pasirenkama pjesė atliekama su fortepijoniniu pritarimu </w:t>
      </w:r>
      <w:r w:rsidRPr="007D5DAF">
        <w:rPr>
          <w:rFonts w:ascii="Calibri" w:hAnsi="Calibri"/>
          <w:i/>
          <w:u w:val="single"/>
        </w:rPr>
        <w:t>(</w:t>
      </w:r>
      <w:r>
        <w:rPr>
          <w:rFonts w:ascii="Calibri" w:hAnsi="Calibri"/>
          <w:i/>
          <w:u w:val="single"/>
        </w:rPr>
        <w:t>pildo tik C ir D</w:t>
      </w:r>
      <w:r w:rsidRPr="007D5DAF">
        <w:rPr>
          <w:rFonts w:ascii="Calibri" w:hAnsi="Calibri"/>
          <w:i/>
          <w:u w:val="single"/>
        </w:rPr>
        <w:t xml:space="preserve"> grupės dalyviai)</w:t>
      </w:r>
    </w:p>
    <w:p w:rsidR="00EC3FDB" w:rsidRPr="006706C1" w:rsidRDefault="00EC3FDB" w:rsidP="00EC3FDB">
      <w:pPr>
        <w:jc w:val="both"/>
        <w:rPr>
          <w:rFonts w:ascii="Calibri" w:hAnsi="Calibri"/>
          <w:i/>
          <w:u w:val="single"/>
        </w:rPr>
      </w:pPr>
      <w:r>
        <w:rPr>
          <w:rFonts w:ascii="Calibri" w:hAnsi="Calibri"/>
        </w:rPr>
        <w:t>(autoriaus pilno vardo, pavardės ir kūrinio pavadinimo vertimas į lietuvių kalbą yra būtinas)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C3FDB" w:rsidRPr="00EF1B9C" w:rsidTr="00205D50">
        <w:tc>
          <w:tcPr>
            <w:tcW w:w="10682" w:type="dxa"/>
            <w:shd w:val="clear" w:color="auto" w:fill="auto"/>
          </w:tcPr>
          <w:p w:rsidR="00EC3FDB" w:rsidRPr="0059466B" w:rsidRDefault="00EC3FDB" w:rsidP="00205D50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Autoriaus pilnas vardas, pavardė</w:t>
            </w:r>
            <w:r w:rsidRPr="0059466B">
              <w:rPr>
                <w:rFonts w:ascii="Calibri" w:hAnsi="Calibri"/>
                <w:i/>
              </w:rPr>
              <w:t>:</w:t>
            </w:r>
          </w:p>
          <w:p w:rsidR="00EC3FDB" w:rsidRDefault="00EC3FDB" w:rsidP="00EC3FD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originalo kalba – </w:t>
            </w:r>
          </w:p>
          <w:p w:rsidR="00EC3FDB" w:rsidRPr="007149E4" w:rsidRDefault="00EC3FDB" w:rsidP="00205D50">
            <w:pPr>
              <w:ind w:left="720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Default="00EC3FDB" w:rsidP="00EC3FD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vertimas į lietuvių kalbą –</w:t>
            </w:r>
            <w:r w:rsidRPr="007149E4">
              <w:rPr>
                <w:rFonts w:ascii="Calibri" w:hAnsi="Calibri"/>
              </w:rPr>
              <w:t xml:space="preserve"> </w:t>
            </w:r>
          </w:p>
          <w:p w:rsidR="00EC3FDB" w:rsidRPr="007D426C" w:rsidRDefault="00EC3FDB" w:rsidP="00205D50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  <w:p w:rsidR="00EC3FDB" w:rsidRPr="0059466B" w:rsidRDefault="00EC3FDB" w:rsidP="00205D50">
            <w:pPr>
              <w:ind w:left="720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Pr="0059466B" w:rsidRDefault="00EC3FDB" w:rsidP="00205D50">
            <w:pPr>
              <w:jc w:val="both"/>
              <w:rPr>
                <w:rFonts w:ascii="Calibri" w:hAnsi="Calibri"/>
                <w:i/>
              </w:rPr>
            </w:pPr>
            <w:r w:rsidRPr="0059466B">
              <w:rPr>
                <w:rFonts w:ascii="Calibri" w:hAnsi="Calibri"/>
                <w:i/>
              </w:rPr>
              <w:t>Kūrinio pavadinimas:</w:t>
            </w:r>
          </w:p>
          <w:p w:rsidR="00EC3FDB" w:rsidRDefault="00EC3FDB" w:rsidP="00EC3FD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originalo kalba – </w:t>
            </w:r>
          </w:p>
          <w:p w:rsidR="00EC3FDB" w:rsidRPr="007149E4" w:rsidRDefault="00EC3FDB" w:rsidP="00205D50">
            <w:pPr>
              <w:ind w:left="720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Default="00EC3FDB" w:rsidP="00EC3FD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vertimas į lietuvių kalbą –</w:t>
            </w:r>
            <w:r w:rsidRPr="007149E4">
              <w:rPr>
                <w:rFonts w:ascii="Calibri" w:hAnsi="Calibri"/>
              </w:rPr>
              <w:t xml:space="preserve"> </w:t>
            </w:r>
          </w:p>
          <w:p w:rsidR="00EC3FDB" w:rsidRPr="00C35FF2" w:rsidRDefault="00EC3FDB" w:rsidP="00205D50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EC3FDB" w:rsidRDefault="00EC3FDB" w:rsidP="00EC3FDB">
      <w:pPr>
        <w:jc w:val="both"/>
        <w:rPr>
          <w:rFonts w:ascii="Calibri" w:hAnsi="Calibri"/>
          <w:sz w:val="28"/>
        </w:rPr>
      </w:pPr>
    </w:p>
    <w:p w:rsidR="00EC3FDB" w:rsidRDefault="00EC3FDB" w:rsidP="00EC3FDB">
      <w:pPr>
        <w:jc w:val="both"/>
        <w:rPr>
          <w:rFonts w:ascii="Calibri" w:hAnsi="Calibri"/>
        </w:rPr>
      </w:pPr>
      <w:r w:rsidRPr="00EF1B9C">
        <w:rPr>
          <w:rFonts w:ascii="Calibri" w:hAnsi="Calibri"/>
        </w:rPr>
        <w:t>Nurodykite</w:t>
      </w:r>
      <w:r>
        <w:rPr>
          <w:rFonts w:ascii="Calibri" w:hAnsi="Calibri"/>
        </w:rPr>
        <w:t>,</w:t>
      </w:r>
      <w:r w:rsidRPr="00EF1B9C">
        <w:rPr>
          <w:rFonts w:ascii="Calibri" w:hAnsi="Calibri"/>
        </w:rPr>
        <w:t xml:space="preserve"> kuris kūrinys sukurtas XXI amžiuje ir kūrinio sukūrimo metus</w:t>
      </w:r>
      <w:r>
        <w:rPr>
          <w:rFonts w:ascii="Calibri" w:hAnsi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045"/>
      </w:tblGrid>
      <w:tr w:rsidR="00EC3FDB" w:rsidRPr="005B476B" w:rsidTr="00205D50">
        <w:tc>
          <w:tcPr>
            <w:tcW w:w="5637" w:type="dxa"/>
            <w:shd w:val="clear" w:color="auto" w:fill="auto"/>
          </w:tcPr>
          <w:p w:rsidR="00EC3FDB" w:rsidRDefault="00EC3FDB" w:rsidP="00205D50">
            <w:pPr>
              <w:jc w:val="center"/>
              <w:rPr>
                <w:rFonts w:ascii="Calibri" w:hAnsi="Calibri"/>
              </w:rPr>
            </w:pPr>
            <w:r w:rsidRPr="005B476B">
              <w:rPr>
                <w:rFonts w:ascii="Calibri" w:hAnsi="Calibri"/>
                <w:i/>
              </w:rPr>
              <w:t>XXI a. kūrinys:</w:t>
            </w:r>
            <w:r>
              <w:rPr>
                <w:rFonts w:ascii="Calibri" w:hAnsi="Calibri"/>
              </w:rPr>
              <w:t xml:space="preserve"> </w:t>
            </w:r>
          </w:p>
          <w:p w:rsidR="00EC3FDB" w:rsidRPr="005B476B" w:rsidRDefault="00EC3FDB" w:rsidP="00205D50">
            <w:pPr>
              <w:jc w:val="center"/>
              <w:rPr>
                <w:rFonts w:ascii="Calibri" w:hAnsi="Calibri"/>
                <w:i/>
              </w:rPr>
            </w:pPr>
            <w:r w:rsidRPr="00C314C8">
              <w:rPr>
                <w:rFonts w:ascii="Calibri" w:hAnsi="Calibri"/>
                <w:sz w:val="22"/>
              </w:rPr>
              <w:t>(atitinkamame langelyje pažymėkite X)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EC3FDB" w:rsidRDefault="00EC3FDB" w:rsidP="00205D50">
            <w:pPr>
              <w:jc w:val="center"/>
              <w:rPr>
                <w:rFonts w:ascii="Calibri" w:hAnsi="Calibri"/>
                <w:i/>
              </w:rPr>
            </w:pPr>
            <w:r w:rsidRPr="005B476B">
              <w:rPr>
                <w:rFonts w:ascii="Calibri" w:hAnsi="Calibri"/>
                <w:i/>
              </w:rPr>
              <w:t>Kūrinio sukūrimo metai</w:t>
            </w:r>
            <w:r>
              <w:rPr>
                <w:rFonts w:ascii="Calibri" w:hAnsi="Calibri"/>
                <w:i/>
              </w:rPr>
              <w:t xml:space="preserve"> </w:t>
            </w:r>
          </w:p>
          <w:p w:rsidR="00EC3FDB" w:rsidRPr="00C26423" w:rsidRDefault="00EC3FDB" w:rsidP="00205D5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(jei</w:t>
            </w:r>
            <w:r w:rsidRPr="00C2642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natose nenurodyti</w:t>
            </w:r>
            <w:r w:rsidRPr="00C26423">
              <w:rPr>
                <w:rFonts w:ascii="Calibri" w:hAnsi="Calibri"/>
                <w:i/>
                <w:sz w:val="20"/>
                <w:szCs w:val="20"/>
              </w:rPr>
              <w:t xml:space="preserve"> kūrinio sukūrimo met</w:t>
            </w:r>
            <w:r>
              <w:rPr>
                <w:rFonts w:ascii="Calibri" w:hAnsi="Calibri"/>
                <w:i/>
                <w:sz w:val="20"/>
                <w:szCs w:val="20"/>
              </w:rPr>
              <w:t>ai</w:t>
            </w:r>
            <w:r w:rsidRPr="00C26423">
              <w:rPr>
                <w:rFonts w:ascii="Calibri" w:hAnsi="Calibri"/>
                <w:i/>
                <w:sz w:val="20"/>
                <w:szCs w:val="20"/>
              </w:rPr>
              <w:t xml:space="preserve"> – kompozitoriaus gimimo metai):</w:t>
            </w:r>
          </w:p>
        </w:tc>
      </w:tr>
      <w:tr w:rsidR="00EC3FDB" w:rsidRPr="005B476B" w:rsidTr="00205D50">
        <w:tc>
          <w:tcPr>
            <w:tcW w:w="5637" w:type="dxa"/>
            <w:shd w:val="clear" w:color="auto" w:fill="auto"/>
          </w:tcPr>
          <w:p w:rsidR="00EC3FDB" w:rsidRDefault="00EC3FDB" w:rsidP="00205D50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5B476B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24765</wp:posOffset>
                      </wp:positionV>
                      <wp:extent cx="337820" cy="317500"/>
                      <wp:effectExtent l="8255" t="10160" r="6350" b="5715"/>
                      <wp:wrapNone/>
                      <wp:docPr id="3" name="Struktūrinė schema: alternatyvus proces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17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18D8B" id="Struktūrinė schema: alternatyvus procesas 3" o:spid="_x0000_s1026" type="#_x0000_t176" style="position:absolute;margin-left:-3.1pt;margin-top:1.95pt;width:26.6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"/>
                  </w:pict>
                </mc:Fallback>
              </mc:AlternateContent>
            </w:r>
            <w:r>
              <w:rPr>
                <w:rFonts w:ascii="Calibri" w:hAnsi="Calibri"/>
                <w:sz w:val="12"/>
                <w:szCs w:val="12"/>
              </w:rPr>
              <w:t xml:space="preserve">     </w:t>
            </w:r>
          </w:p>
          <w:p w:rsidR="00EC3FDB" w:rsidRPr="005B476B" w:rsidRDefault="00EC3FDB" w:rsidP="00205D50">
            <w:pPr>
              <w:jc w:val="both"/>
              <w:rPr>
                <w:rFonts w:ascii="Calibri" w:hAnsi="Calibri"/>
              </w:rPr>
            </w:pPr>
            <w:r w:rsidRPr="005B476B">
              <w:rPr>
                <w:rFonts w:ascii="Calibri" w:hAnsi="Calibri"/>
                <w:sz w:val="52"/>
                <w:szCs w:val="52"/>
              </w:rPr>
              <w:t xml:space="preserve">     </w:t>
            </w:r>
            <w:r>
              <w:rPr>
                <w:rFonts w:ascii="Calibri" w:hAnsi="Calibri"/>
              </w:rPr>
              <w:t>lietuvių kompozitoriaus pjesė</w:t>
            </w:r>
          </w:p>
          <w:p w:rsidR="00EC3FDB" w:rsidRPr="005B476B" w:rsidRDefault="00EC3FDB" w:rsidP="00205D50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045" w:type="dxa"/>
            <w:shd w:val="clear" w:color="auto" w:fill="auto"/>
          </w:tcPr>
          <w:p w:rsidR="00EC3FDB" w:rsidRPr="005B476B" w:rsidRDefault="00EC3FDB" w:rsidP="00205D50">
            <w:pPr>
              <w:jc w:val="center"/>
              <w:rPr>
                <w:rFonts w:ascii="Calibri" w:hAnsi="Calibri"/>
              </w:rPr>
            </w:pPr>
          </w:p>
        </w:tc>
      </w:tr>
      <w:tr w:rsidR="00EC3FDB" w:rsidRPr="005B476B" w:rsidTr="00205D50">
        <w:tc>
          <w:tcPr>
            <w:tcW w:w="5637" w:type="dxa"/>
            <w:shd w:val="clear" w:color="auto" w:fill="auto"/>
          </w:tcPr>
          <w:p w:rsidR="00EC3FDB" w:rsidRPr="005B476B" w:rsidRDefault="00EC3FDB" w:rsidP="00205D50">
            <w:pPr>
              <w:jc w:val="both"/>
              <w:rPr>
                <w:rFonts w:ascii="Calibri" w:hAnsi="Calibri"/>
                <w:noProof/>
                <w:sz w:val="12"/>
                <w:szCs w:val="12"/>
              </w:rPr>
            </w:pPr>
            <w:r w:rsidRPr="005B476B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23495</wp:posOffset>
                      </wp:positionV>
                      <wp:extent cx="337820" cy="317500"/>
                      <wp:effectExtent l="8255" t="6350" r="6350" b="9525"/>
                      <wp:wrapNone/>
                      <wp:docPr id="2" name="Struktūrinė schema: alternatyvus proces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17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F3D6B" id="Struktūrinė schema: alternatyvus procesas 2" o:spid="_x0000_s1026" type="#_x0000_t176" style="position:absolute;margin-left:-3.1pt;margin-top:1.85pt;width:26.6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"/>
                  </w:pict>
                </mc:Fallback>
              </mc:AlternateContent>
            </w:r>
            <w:r w:rsidRPr="005B476B">
              <w:rPr>
                <w:rFonts w:ascii="Calibri" w:hAnsi="Calibri"/>
                <w:noProof/>
                <w:sz w:val="12"/>
                <w:szCs w:val="12"/>
              </w:rPr>
              <w:t xml:space="preserve"> </w:t>
            </w:r>
          </w:p>
          <w:p w:rsidR="00EC3FDB" w:rsidRPr="005B476B" w:rsidRDefault="00EC3FDB" w:rsidP="00205D50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        užsienio kompozitoriaus pjesė</w:t>
            </w:r>
          </w:p>
          <w:p w:rsidR="00EC3FDB" w:rsidRPr="005B476B" w:rsidRDefault="00EC3FDB" w:rsidP="00205D50">
            <w:pPr>
              <w:jc w:val="both"/>
              <w:rPr>
                <w:rFonts w:ascii="Calibri" w:hAnsi="Calibri"/>
                <w:noProof/>
                <w:sz w:val="12"/>
                <w:szCs w:val="12"/>
              </w:rPr>
            </w:pPr>
            <w:r>
              <w:rPr>
                <w:rFonts w:ascii="Calibri" w:hAnsi="Calibri"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5045" w:type="dxa"/>
            <w:shd w:val="clear" w:color="auto" w:fill="auto"/>
          </w:tcPr>
          <w:p w:rsidR="00EC3FDB" w:rsidRPr="005B476B" w:rsidRDefault="00EC3FDB" w:rsidP="00205D50">
            <w:pPr>
              <w:jc w:val="both"/>
              <w:rPr>
                <w:rFonts w:ascii="Calibri" w:hAnsi="Calibri"/>
              </w:rPr>
            </w:pPr>
          </w:p>
        </w:tc>
      </w:tr>
      <w:tr w:rsidR="00EC3FDB" w:rsidRPr="005B476B" w:rsidTr="00205D50">
        <w:tc>
          <w:tcPr>
            <w:tcW w:w="5637" w:type="dxa"/>
            <w:shd w:val="clear" w:color="auto" w:fill="auto"/>
          </w:tcPr>
          <w:p w:rsidR="00EC3FDB" w:rsidRPr="00645473" w:rsidRDefault="00EC3FDB" w:rsidP="00205D50">
            <w:pPr>
              <w:jc w:val="both"/>
              <w:rPr>
                <w:rFonts w:ascii="Calibri" w:hAnsi="Calibri"/>
                <w:i/>
                <w:noProof/>
                <w:sz w:val="22"/>
                <w:szCs w:val="12"/>
                <w:u w:val="single"/>
              </w:rPr>
            </w:pPr>
            <w:r w:rsidRPr="007D426C">
              <w:rPr>
                <w:rFonts w:ascii="Calibri" w:hAnsi="Calibri"/>
                <w:i/>
                <w:noProof/>
                <w:sz w:val="22"/>
                <w:szCs w:val="12"/>
              </w:rPr>
              <w:t xml:space="preserve">     </w:t>
            </w:r>
            <w:r w:rsidRPr="006706C1">
              <w:rPr>
                <w:rFonts w:ascii="Calibri" w:hAnsi="Calibri"/>
                <w:i/>
                <w:u w:val="single"/>
              </w:rPr>
              <w:t xml:space="preserve">Pildo tik </w:t>
            </w:r>
            <w:r>
              <w:rPr>
                <w:rFonts w:ascii="Calibri" w:hAnsi="Calibri"/>
                <w:i/>
                <w:noProof/>
                <w:sz w:val="22"/>
                <w:szCs w:val="12"/>
                <w:u w:val="single"/>
              </w:rPr>
              <w:t>C ir D grupės dalyviai</w:t>
            </w:r>
            <w:r w:rsidRPr="00645473">
              <w:rPr>
                <w:rFonts w:ascii="Calibri" w:hAnsi="Calibri"/>
                <w:i/>
                <w:noProof/>
                <w:sz w:val="22"/>
                <w:szCs w:val="12"/>
                <w:u w:val="single"/>
              </w:rPr>
              <w:t>:</w:t>
            </w:r>
          </w:p>
          <w:p w:rsidR="00EC3FDB" w:rsidRPr="005B476B" w:rsidRDefault="00EC3FDB" w:rsidP="00205D50">
            <w:pPr>
              <w:jc w:val="both"/>
              <w:rPr>
                <w:rFonts w:ascii="Calibri" w:hAnsi="Calibri"/>
                <w:noProof/>
                <w:sz w:val="12"/>
                <w:szCs w:val="12"/>
              </w:rPr>
            </w:pPr>
            <w:r w:rsidRPr="005B476B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26035</wp:posOffset>
                      </wp:positionV>
                      <wp:extent cx="337820" cy="317500"/>
                      <wp:effectExtent l="8255" t="11430" r="6350" b="13970"/>
                      <wp:wrapNone/>
                      <wp:docPr id="1" name="Struktūrinė schema: alternatyvus proces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17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FC74C" id="Struktūrinė schema: alternatyvus procesas 1" o:spid="_x0000_s1026" type="#_x0000_t176" style="position:absolute;margin-left:-3.1pt;margin-top:2.05pt;width:26.6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"/>
                  </w:pict>
                </mc:Fallback>
              </mc:AlternateContent>
            </w:r>
          </w:p>
          <w:p w:rsidR="00EC3FDB" w:rsidRDefault="00EC3FDB" w:rsidP="00205D50">
            <w:pPr>
              <w:jc w:val="both"/>
              <w:rPr>
                <w:rFonts w:ascii="Calibri" w:hAnsi="Calibri"/>
                <w:noProof/>
              </w:rPr>
            </w:pPr>
            <w:r w:rsidRPr="005B476B">
              <w:rPr>
                <w:rFonts w:ascii="Calibri" w:hAnsi="Calibri"/>
                <w:noProof/>
              </w:rPr>
              <w:t xml:space="preserve">           </w:t>
            </w:r>
            <w:r>
              <w:rPr>
                <w:rFonts w:ascii="Calibri" w:hAnsi="Calibri"/>
                <w:noProof/>
              </w:rPr>
              <w:t>laisvai  pasirenkama pjesė</w:t>
            </w:r>
          </w:p>
          <w:p w:rsidR="00EC3FDB" w:rsidRPr="005B476B" w:rsidRDefault="00EC3FDB" w:rsidP="00205D50">
            <w:pPr>
              <w:jc w:val="both"/>
              <w:rPr>
                <w:rFonts w:ascii="Calibri" w:hAnsi="Calibri"/>
                <w:noProof/>
                <w:sz w:val="12"/>
                <w:szCs w:val="12"/>
              </w:rPr>
            </w:pPr>
            <w:r>
              <w:rPr>
                <w:rFonts w:ascii="Calibri" w:hAnsi="Calibri"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5045" w:type="dxa"/>
            <w:shd w:val="clear" w:color="auto" w:fill="auto"/>
          </w:tcPr>
          <w:p w:rsidR="00EC3FDB" w:rsidRPr="005B476B" w:rsidRDefault="00EC3FDB" w:rsidP="00205D50">
            <w:pPr>
              <w:jc w:val="both"/>
              <w:rPr>
                <w:rFonts w:ascii="Calibri" w:hAnsi="Calibri"/>
              </w:rPr>
            </w:pPr>
          </w:p>
        </w:tc>
      </w:tr>
    </w:tbl>
    <w:p w:rsidR="00C77F50" w:rsidRDefault="00C77F50" w:rsidP="00EC3FDB">
      <w:pPr>
        <w:jc w:val="both"/>
        <w:rPr>
          <w:rFonts w:ascii="Calibri" w:hAnsi="Calibri"/>
        </w:rPr>
      </w:pPr>
    </w:p>
    <w:p w:rsidR="00EC3FDB" w:rsidRDefault="00EC3FDB" w:rsidP="00EC3FDB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Atliekamos programo</w:t>
      </w:r>
      <w:bookmarkStart w:id="0" w:name="_GoBack"/>
      <w:bookmarkEnd w:id="0"/>
      <w:r>
        <w:rPr>
          <w:rFonts w:ascii="Calibri" w:hAnsi="Calibri"/>
        </w:rPr>
        <w:t>s eilės tvarka (ji negali būti keičiama).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C3FDB" w:rsidRPr="00EF1B9C" w:rsidTr="00205D50">
        <w:tc>
          <w:tcPr>
            <w:tcW w:w="10682" w:type="dxa"/>
            <w:shd w:val="clear" w:color="auto" w:fill="auto"/>
          </w:tcPr>
          <w:p w:rsidR="00EC3FDB" w:rsidRPr="001D039D" w:rsidRDefault="00EC3FDB" w:rsidP="00205D50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Default="00EC3FDB" w:rsidP="00205D50">
            <w:pPr>
              <w:jc w:val="both"/>
              <w:rPr>
                <w:rFonts w:ascii="Calibri" w:hAnsi="Calibri"/>
              </w:rPr>
            </w:pPr>
            <w:r w:rsidRPr="001D039D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</w:t>
            </w:r>
          </w:p>
          <w:p w:rsidR="00EC3FDB" w:rsidRPr="001D039D" w:rsidRDefault="00EC3FDB" w:rsidP="00205D50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Default="00EC3FDB" w:rsidP="00205D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  <w:p w:rsidR="00EC3FDB" w:rsidRPr="004B470E" w:rsidRDefault="00EC3FDB" w:rsidP="00205D50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Pr="00D86C8D" w:rsidRDefault="00EC3FDB" w:rsidP="00205D50">
            <w:pPr>
              <w:jc w:val="both"/>
              <w:rPr>
                <w:rFonts w:ascii="Calibri" w:hAnsi="Calibri"/>
                <w:i/>
                <w:u w:val="single"/>
              </w:rPr>
            </w:pPr>
            <w:r w:rsidRPr="00F975BD">
              <w:rPr>
                <w:rFonts w:ascii="Calibri" w:hAnsi="Calibri"/>
                <w:i/>
              </w:rPr>
              <w:t xml:space="preserve">     </w:t>
            </w:r>
            <w:r w:rsidRPr="006706C1">
              <w:rPr>
                <w:rFonts w:ascii="Calibri" w:hAnsi="Calibri"/>
                <w:i/>
                <w:u w:val="single"/>
              </w:rPr>
              <w:t>Pild</w:t>
            </w:r>
            <w:r>
              <w:rPr>
                <w:rFonts w:ascii="Calibri" w:hAnsi="Calibri"/>
                <w:i/>
                <w:u w:val="single"/>
              </w:rPr>
              <w:t>o tik C ir D</w:t>
            </w:r>
            <w:r w:rsidRPr="006706C1">
              <w:rPr>
                <w:rFonts w:ascii="Calibri" w:hAnsi="Calibri"/>
                <w:i/>
                <w:u w:val="single"/>
              </w:rPr>
              <w:t xml:space="preserve"> grupė</w:t>
            </w:r>
            <w:r>
              <w:rPr>
                <w:rFonts w:ascii="Calibri" w:hAnsi="Calibri"/>
                <w:i/>
                <w:u w:val="single"/>
              </w:rPr>
              <w:t>s dalyviai</w:t>
            </w:r>
            <w:r w:rsidRPr="00D86C8D">
              <w:rPr>
                <w:rFonts w:ascii="Calibri" w:hAnsi="Calibri"/>
                <w:i/>
                <w:u w:val="single"/>
              </w:rPr>
              <w:t>:</w:t>
            </w:r>
          </w:p>
          <w:p w:rsidR="00EC3FDB" w:rsidRPr="001D039D" w:rsidRDefault="00EC3FDB" w:rsidP="00205D50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Default="00EC3FDB" w:rsidP="00205D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  <w:p w:rsidR="00EC3FDB" w:rsidRPr="001D039D" w:rsidRDefault="00EC3FDB" w:rsidP="00205D50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EC3FDB" w:rsidRPr="00EC3FDB" w:rsidRDefault="00EC3FDB" w:rsidP="00EC3FDB">
      <w:pPr>
        <w:jc w:val="both"/>
        <w:rPr>
          <w:rFonts w:ascii="Calibri" w:hAnsi="Calibri"/>
          <w:sz w:val="28"/>
        </w:rPr>
      </w:pPr>
    </w:p>
    <w:p w:rsidR="00EC3FDB" w:rsidRPr="00EF1B9C" w:rsidRDefault="00EC3FDB" w:rsidP="00EC3FDB">
      <w:pPr>
        <w:jc w:val="both"/>
        <w:rPr>
          <w:rFonts w:ascii="Calibri" w:hAnsi="Calibri"/>
        </w:rPr>
      </w:pPr>
      <w:r w:rsidRPr="00EF1B9C">
        <w:rPr>
          <w:rFonts w:ascii="Calibri" w:hAnsi="Calibri"/>
        </w:rPr>
        <w:t xml:space="preserve">Programos atlikimo trukmė </w:t>
      </w:r>
      <w:r>
        <w:rPr>
          <w:rFonts w:ascii="Calibri" w:hAnsi="Calibri"/>
        </w:rPr>
        <w:t>(nurodykite tikslų kūrinio atlikimo laiką).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C3FDB" w:rsidRPr="00EF1B9C" w:rsidTr="00205D50">
        <w:tc>
          <w:tcPr>
            <w:tcW w:w="10682" w:type="dxa"/>
            <w:shd w:val="clear" w:color="auto" w:fill="auto"/>
          </w:tcPr>
          <w:p w:rsidR="00EC3FDB" w:rsidRPr="007B16E5" w:rsidRDefault="00EC3FDB" w:rsidP="00205D50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Default="00EC3FDB" w:rsidP="00205D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1-ojo kūrinio atlikimo laikas – </w:t>
            </w:r>
          </w:p>
          <w:p w:rsidR="00EC3FDB" w:rsidRPr="007B16E5" w:rsidRDefault="00EC3FDB" w:rsidP="00205D50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Default="00EC3FDB" w:rsidP="00205D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2-ojo kūrinio atlikimo laikas – </w:t>
            </w:r>
          </w:p>
          <w:p w:rsidR="00EC3FDB" w:rsidRPr="004B470E" w:rsidRDefault="00EC3FDB" w:rsidP="00205D50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Pr="00D86C8D" w:rsidRDefault="00EC3FDB" w:rsidP="00205D50">
            <w:pPr>
              <w:jc w:val="both"/>
              <w:rPr>
                <w:rFonts w:ascii="Calibri" w:hAnsi="Calibri"/>
                <w:i/>
                <w:u w:val="single"/>
              </w:rPr>
            </w:pPr>
            <w:r w:rsidRPr="00F975BD">
              <w:rPr>
                <w:rFonts w:ascii="Calibri" w:hAnsi="Calibri"/>
                <w:i/>
              </w:rPr>
              <w:t xml:space="preserve">    </w:t>
            </w:r>
            <w:r>
              <w:rPr>
                <w:rFonts w:ascii="Calibri" w:hAnsi="Calibri"/>
                <w:i/>
                <w:u w:val="single"/>
              </w:rPr>
              <w:t xml:space="preserve"> Pildo tik C ir D</w:t>
            </w:r>
            <w:r w:rsidRPr="006706C1">
              <w:rPr>
                <w:rFonts w:ascii="Calibri" w:hAnsi="Calibri"/>
                <w:i/>
                <w:u w:val="single"/>
              </w:rPr>
              <w:t xml:space="preserve"> grupė</w:t>
            </w:r>
            <w:r>
              <w:rPr>
                <w:rFonts w:ascii="Calibri" w:hAnsi="Calibri"/>
                <w:i/>
                <w:u w:val="single"/>
              </w:rPr>
              <w:t>s dalyviai</w:t>
            </w:r>
            <w:r w:rsidRPr="00D86C8D">
              <w:rPr>
                <w:rFonts w:ascii="Calibri" w:hAnsi="Calibri"/>
                <w:i/>
                <w:u w:val="single"/>
              </w:rPr>
              <w:t>:</w:t>
            </w:r>
          </w:p>
          <w:p w:rsidR="00EC3FDB" w:rsidRPr="004B470E" w:rsidRDefault="00EC3FDB" w:rsidP="00205D50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EC3FDB" w:rsidRDefault="00EC3FDB" w:rsidP="00205D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3-ojo kūrinio atlikimo laikas – </w:t>
            </w:r>
          </w:p>
          <w:p w:rsidR="00EC3FDB" w:rsidRPr="007B16E5" w:rsidRDefault="00EC3FDB" w:rsidP="00205D50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EC3FDB" w:rsidRPr="00232B6B" w:rsidRDefault="00EC3FDB" w:rsidP="00EC3FDB">
      <w:pPr>
        <w:rPr>
          <w:rFonts w:ascii="Calibri" w:hAnsi="Calibri"/>
          <w:b/>
          <w:i/>
          <w:sz w:val="40"/>
          <w:szCs w:val="40"/>
          <w:u w:val="single"/>
        </w:rPr>
      </w:pPr>
    </w:p>
    <w:p w:rsidR="00EC3FDB" w:rsidRPr="00D450B0" w:rsidRDefault="00EC3FDB" w:rsidP="00EC3FDB">
      <w:pPr>
        <w:rPr>
          <w:rFonts w:ascii="Calibri" w:hAnsi="Calibri"/>
          <w:i/>
          <w:sz w:val="28"/>
          <w:u w:val="single"/>
        </w:rPr>
      </w:pPr>
      <w:r w:rsidRPr="00D450B0">
        <w:rPr>
          <w:rFonts w:ascii="Calibri" w:hAnsi="Calibri"/>
          <w:b/>
          <w:i/>
          <w:sz w:val="28"/>
          <w:u w:val="single"/>
        </w:rPr>
        <w:t>PASTABOS</w:t>
      </w:r>
      <w:r w:rsidRPr="00D450B0">
        <w:rPr>
          <w:rFonts w:ascii="Calibri" w:hAnsi="Calibri"/>
          <w:i/>
          <w:sz w:val="28"/>
          <w:u w:val="single"/>
        </w:rPr>
        <w:t>:</w:t>
      </w:r>
    </w:p>
    <w:p w:rsidR="00EC3FDB" w:rsidRDefault="00EC3FDB" w:rsidP="00EC3FDB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Priimamos tik </w:t>
      </w:r>
      <w:r w:rsidRPr="00A67C3E">
        <w:rPr>
          <w:rFonts w:ascii="Calibri" w:hAnsi="Calibri"/>
          <w:b/>
        </w:rPr>
        <w:t>pilnai užpildytos</w:t>
      </w:r>
      <w:r>
        <w:rPr>
          <w:rFonts w:ascii="Calibri" w:hAnsi="Calibri"/>
        </w:rPr>
        <w:t xml:space="preserve"> dalyvio anketos.</w:t>
      </w:r>
    </w:p>
    <w:p w:rsidR="00EC3FDB" w:rsidRDefault="00EC3FDB" w:rsidP="00EC3FDB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Pateikus nepilnai užpildytą dalyvio anketą, nepateikus visų reikiamų dokumentų, ar nesumokėjus dalyvio mokesčio bankiniu pavedimu (iki 2020-01-22 d.) dalyvis į dalyvių sąrašą neįtraukiamas.</w:t>
      </w:r>
    </w:p>
    <w:p w:rsidR="00EC3FDB" w:rsidRPr="00C81967" w:rsidRDefault="00EC3FDB" w:rsidP="00EC3FDB">
      <w:pPr>
        <w:numPr>
          <w:ilvl w:val="0"/>
          <w:numId w:val="1"/>
        </w:numPr>
        <w:jc w:val="both"/>
        <w:rPr>
          <w:rFonts w:ascii="Calibri" w:hAnsi="Calibri"/>
        </w:rPr>
      </w:pPr>
      <w:r w:rsidRPr="009F1558">
        <w:rPr>
          <w:rFonts w:ascii="Calibri" w:hAnsi="Calibri"/>
        </w:rPr>
        <w:t>Užpildytas</w:t>
      </w:r>
      <w:r>
        <w:rPr>
          <w:rFonts w:ascii="Calibri" w:hAnsi="Calibri"/>
        </w:rPr>
        <w:t xml:space="preserve"> dalyvių anketas, gimimo liudijimo / paso / </w:t>
      </w:r>
      <w:r w:rsidRPr="009F1558">
        <w:rPr>
          <w:rFonts w:ascii="Calibri" w:hAnsi="Calibri"/>
        </w:rPr>
        <w:t>asmens tapatybės kortelės kopijas</w:t>
      </w:r>
      <w:r>
        <w:rPr>
          <w:rFonts w:ascii="Calibri" w:hAnsi="Calibri"/>
        </w:rPr>
        <w:t>, tėvų / globėjų sutikimus, skaitmenines nuotraukas, sumokėto mokesčio patvirtinimą</w:t>
      </w:r>
      <w:r w:rsidRPr="009F1558">
        <w:rPr>
          <w:rFonts w:ascii="Calibri" w:hAnsi="Calibri"/>
        </w:rPr>
        <w:t xml:space="preserve"> reikia pateikti </w:t>
      </w:r>
      <w:r>
        <w:rPr>
          <w:rFonts w:ascii="Calibri" w:hAnsi="Calibri"/>
          <w:b/>
        </w:rPr>
        <w:t>iki 2020 m. sausio</w:t>
      </w:r>
      <w:r w:rsidRPr="00A67C3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22</w:t>
      </w:r>
      <w:r w:rsidRPr="00A67C3E">
        <w:rPr>
          <w:rFonts w:ascii="Calibri" w:hAnsi="Calibri"/>
          <w:b/>
        </w:rPr>
        <w:t xml:space="preserve"> d. </w:t>
      </w:r>
      <w:r>
        <w:rPr>
          <w:rFonts w:ascii="Calibri" w:hAnsi="Calibri"/>
        </w:rPr>
        <w:t>(imtinai)</w:t>
      </w:r>
      <w:r w:rsidRPr="009F1558">
        <w:rPr>
          <w:rFonts w:ascii="Calibri" w:hAnsi="Calibri"/>
        </w:rPr>
        <w:t xml:space="preserve"> elektroniniu paštu </w:t>
      </w:r>
      <w:hyperlink r:id="rId7" w:history="1">
        <w:r w:rsidRPr="009F1558">
          <w:rPr>
            <w:rStyle w:val="Hipersaitas"/>
            <w:rFonts w:ascii="Calibri" w:hAnsi="Calibri"/>
            <w:bCs/>
          </w:rPr>
          <w:t>n.martinaitis@gmail.com</w:t>
        </w:r>
      </w:hyperlink>
      <w:r>
        <w:rPr>
          <w:rFonts w:ascii="Calibri" w:hAnsi="Calibri"/>
          <w:bCs/>
        </w:rPr>
        <w:t xml:space="preserve"> </w:t>
      </w:r>
    </w:p>
    <w:p w:rsidR="00EC3FDB" w:rsidRPr="009F1558" w:rsidRDefault="00EC3FDB" w:rsidP="00EC3FDB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Konkurso dalyviai, nusižengę konkurso nuostatams, žiuri komisijos nevertinami. </w:t>
      </w:r>
    </w:p>
    <w:p w:rsidR="00EC3FDB" w:rsidRDefault="00EC3FDB" w:rsidP="00EC3FDB">
      <w:pPr>
        <w:jc w:val="both"/>
        <w:rPr>
          <w:rFonts w:ascii="Calibri" w:hAnsi="Calibri"/>
          <w:bCs/>
        </w:rPr>
      </w:pPr>
    </w:p>
    <w:p w:rsidR="00EC3FDB" w:rsidRDefault="00EC3FDB" w:rsidP="00EC3FDB">
      <w:pPr>
        <w:rPr>
          <w:rFonts w:ascii="Calibri" w:hAnsi="Calibri"/>
          <w:bCs/>
        </w:rPr>
      </w:pPr>
    </w:p>
    <w:p w:rsidR="00EC3FDB" w:rsidRDefault="00EC3FDB" w:rsidP="00EC3FDB">
      <w:pPr>
        <w:rPr>
          <w:rFonts w:ascii="Calibri" w:hAnsi="Calibri"/>
          <w:bCs/>
        </w:rPr>
      </w:pPr>
    </w:p>
    <w:p w:rsidR="00EC3FDB" w:rsidRDefault="00EC3FDB" w:rsidP="00EC3FDB">
      <w:pPr>
        <w:rPr>
          <w:rFonts w:ascii="Calibri" w:hAnsi="Calibri"/>
          <w:bCs/>
        </w:rPr>
      </w:pPr>
      <w:r>
        <w:rPr>
          <w:rFonts w:ascii="Calibri" w:hAnsi="Calibri"/>
          <w:bCs/>
        </w:rPr>
        <w:t>Anketą užpildė:</w:t>
      </w:r>
    </w:p>
    <w:p w:rsidR="00EC3FDB" w:rsidRDefault="00EC3FDB" w:rsidP="00EC3FDB">
      <w:pPr>
        <w:rPr>
          <w:rFonts w:ascii="Calibri" w:hAnsi="Calibri"/>
          <w:bCs/>
        </w:rPr>
      </w:pPr>
    </w:p>
    <w:p w:rsidR="00EC3FDB" w:rsidRDefault="00EC3FDB" w:rsidP="00EC3FDB">
      <w:pPr>
        <w:rPr>
          <w:rFonts w:ascii="Calibri" w:hAnsi="Calibri"/>
          <w:bCs/>
        </w:rPr>
      </w:pPr>
      <w:r>
        <w:rPr>
          <w:rFonts w:ascii="Calibri" w:hAnsi="Calibri"/>
          <w:bCs/>
        </w:rPr>
        <w:t>............................................................................................................................................................................</w:t>
      </w:r>
    </w:p>
    <w:p w:rsidR="00EC3FDB" w:rsidRDefault="00EC3FDB" w:rsidP="00EC3FDB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(vardas, pavardė)</w:t>
      </w:r>
    </w:p>
    <w:p w:rsidR="00EC3FDB" w:rsidRDefault="00EC3FDB" w:rsidP="00EC3FDB">
      <w:pPr>
        <w:jc w:val="center"/>
        <w:rPr>
          <w:rFonts w:ascii="Calibri" w:hAnsi="Calibri"/>
          <w:bCs/>
        </w:rPr>
      </w:pPr>
    </w:p>
    <w:p w:rsidR="00EC3FDB" w:rsidRDefault="00EC3FDB" w:rsidP="00EC3FDB">
      <w:pPr>
        <w:jc w:val="center"/>
        <w:rPr>
          <w:rFonts w:ascii="Calibri" w:hAnsi="Calibri"/>
          <w:bCs/>
        </w:rPr>
      </w:pPr>
    </w:p>
    <w:p w:rsidR="00EC3FDB" w:rsidRDefault="00EC3FDB" w:rsidP="00EC3FDB">
      <w:pPr>
        <w:jc w:val="center"/>
        <w:rPr>
          <w:rFonts w:ascii="Calibri" w:hAnsi="Calibri"/>
          <w:bCs/>
        </w:rPr>
      </w:pPr>
    </w:p>
    <w:p w:rsidR="00EC3FDB" w:rsidRDefault="00EC3FDB" w:rsidP="00EC3FDB">
      <w:pPr>
        <w:jc w:val="center"/>
        <w:rPr>
          <w:rFonts w:ascii="Calibri" w:hAnsi="Calibri"/>
          <w:bCs/>
        </w:rPr>
      </w:pPr>
    </w:p>
    <w:p w:rsidR="001D595F" w:rsidRDefault="001D595F"/>
    <w:sectPr w:rsidR="001D595F" w:rsidSect="00C77F50">
      <w:footerReference w:type="default" r:id="rId8"/>
      <w:pgSz w:w="12240" w:h="15840"/>
      <w:pgMar w:top="709" w:right="720" w:bottom="567" w:left="720" w:header="426" w:footer="11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B4" w:rsidRDefault="00F851B4" w:rsidP="00EC3FDB">
      <w:r>
        <w:separator/>
      </w:r>
    </w:p>
  </w:endnote>
  <w:endnote w:type="continuationSeparator" w:id="0">
    <w:p w:rsidR="00F851B4" w:rsidRDefault="00F851B4" w:rsidP="00EC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512304"/>
      <w:docPartObj>
        <w:docPartGallery w:val="Page Numbers (Bottom of Page)"/>
        <w:docPartUnique/>
      </w:docPartObj>
    </w:sdtPr>
    <w:sdtContent>
      <w:p w:rsidR="00EC3FDB" w:rsidRDefault="00EC3FDB" w:rsidP="00EC3FDB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F50">
          <w:rPr>
            <w:noProof/>
          </w:rPr>
          <w:t>8</w:t>
        </w:r>
        <w:r>
          <w:fldChar w:fldCharType="end"/>
        </w:r>
      </w:p>
    </w:sdtContent>
  </w:sdt>
  <w:p w:rsidR="00EC3FDB" w:rsidRDefault="00EC3FD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B4" w:rsidRDefault="00F851B4" w:rsidP="00EC3FDB">
      <w:r>
        <w:separator/>
      </w:r>
    </w:p>
  </w:footnote>
  <w:footnote w:type="continuationSeparator" w:id="0">
    <w:p w:rsidR="00F851B4" w:rsidRDefault="00F851B4" w:rsidP="00EC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7D19"/>
    <w:multiLevelType w:val="hybridMultilevel"/>
    <w:tmpl w:val="1D64E9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65C38"/>
    <w:multiLevelType w:val="hybridMultilevel"/>
    <w:tmpl w:val="291455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E"/>
    <w:rsid w:val="001D595F"/>
    <w:rsid w:val="0052721E"/>
    <w:rsid w:val="00C77F50"/>
    <w:rsid w:val="00EC3FDB"/>
    <w:rsid w:val="00F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FA551"/>
  <w15:chartTrackingRefBased/>
  <w15:docId w15:val="{729F92B4-117B-474C-AE0E-96AD030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3F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EC3FDB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C3FD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3FDB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EC3FD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C3FDB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.martinait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2019-10-20T19:58:00Z</dcterms:created>
  <dcterms:modified xsi:type="dcterms:W3CDTF">2019-10-20T20:08:00Z</dcterms:modified>
</cp:coreProperties>
</file>